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7FDC" w:rsidRDefault="00B67FDC" w:rsidP="00B67FDC">
      <w:pPr>
        <w:spacing w:after="0"/>
        <w:jc w:val="both"/>
        <w:rPr>
          <w:rFonts w:ascii="Bookman Old Style" w:hAnsi="Bookman Old Style"/>
        </w:rPr>
      </w:pPr>
    </w:p>
    <w:p w:rsidR="00B67FDC" w:rsidRDefault="00251D8A" w:rsidP="00B67FDC">
      <w:pPr>
        <w:spacing w:after="0"/>
        <w:ind w:left="720"/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 xml:space="preserve">Výsledky </w:t>
      </w:r>
      <w:r w:rsidR="00B67FDC">
        <w:rPr>
          <w:rFonts w:ascii="Bookman Old Style" w:hAnsi="Bookman Old Style"/>
          <w:b/>
        </w:rPr>
        <w:t>ze zasedání č. 2</w:t>
      </w:r>
      <w:r>
        <w:rPr>
          <w:rFonts w:ascii="Bookman Old Style" w:hAnsi="Bookman Old Style"/>
          <w:b/>
        </w:rPr>
        <w:t>3</w:t>
      </w:r>
      <w:r w:rsidR="00B67FDC">
        <w:rPr>
          <w:rFonts w:ascii="Bookman Old Style" w:hAnsi="Bookman Old Style"/>
          <w:b/>
        </w:rPr>
        <w:t xml:space="preserve"> Zastupitelstva obce Výšovice konaného dne </w:t>
      </w:r>
      <w:proofErr w:type="gramStart"/>
      <w:r w:rsidR="00B67FDC">
        <w:rPr>
          <w:rFonts w:ascii="Bookman Old Style" w:hAnsi="Bookman Old Style"/>
          <w:b/>
        </w:rPr>
        <w:t>1</w:t>
      </w:r>
      <w:r>
        <w:rPr>
          <w:rFonts w:ascii="Bookman Old Style" w:hAnsi="Bookman Old Style"/>
          <w:b/>
        </w:rPr>
        <w:t>3</w:t>
      </w:r>
      <w:r w:rsidR="00B67FDC">
        <w:rPr>
          <w:rFonts w:ascii="Bookman Old Style" w:hAnsi="Bookman Old Style"/>
          <w:b/>
        </w:rPr>
        <w:t>.</w:t>
      </w:r>
      <w:r>
        <w:rPr>
          <w:rFonts w:ascii="Bookman Old Style" w:hAnsi="Bookman Old Style"/>
          <w:b/>
        </w:rPr>
        <w:t>9</w:t>
      </w:r>
      <w:r w:rsidR="00B67FDC">
        <w:rPr>
          <w:rFonts w:ascii="Bookman Old Style" w:hAnsi="Bookman Old Style"/>
          <w:b/>
        </w:rPr>
        <w:t>.2018</w:t>
      </w:r>
      <w:proofErr w:type="gramEnd"/>
      <w:r w:rsidR="00B67FDC">
        <w:rPr>
          <w:rFonts w:ascii="Bookman Old Style" w:hAnsi="Bookman Old Style"/>
          <w:b/>
        </w:rPr>
        <w:t xml:space="preserve"> od 18:00 hodin</w:t>
      </w:r>
    </w:p>
    <w:p w:rsidR="00B67FDC" w:rsidRDefault="00B67FDC" w:rsidP="00B67FDC">
      <w:pPr>
        <w:spacing w:after="0"/>
        <w:ind w:left="720"/>
        <w:jc w:val="center"/>
        <w:rPr>
          <w:rFonts w:ascii="Bookman Old Style" w:hAnsi="Bookman Old Style"/>
          <w:b/>
        </w:rPr>
      </w:pPr>
    </w:p>
    <w:p w:rsidR="00B67FDC" w:rsidRPr="00B67FDC" w:rsidRDefault="00B67FDC" w:rsidP="00B67FDC">
      <w:pPr>
        <w:spacing w:after="0"/>
        <w:ind w:left="720"/>
        <w:jc w:val="center"/>
        <w:rPr>
          <w:rFonts w:ascii="Bookman Old Style" w:hAnsi="Bookman Old Style"/>
          <w:b/>
        </w:rPr>
      </w:pPr>
    </w:p>
    <w:p w:rsidR="00B67FDC" w:rsidRDefault="00B67FDC" w:rsidP="00B67FDC">
      <w:pPr>
        <w:spacing w:after="0"/>
        <w:ind w:left="720"/>
        <w:jc w:val="both"/>
        <w:rPr>
          <w:rFonts w:ascii="Bookman Old Style" w:hAnsi="Bookman Old Style"/>
        </w:rPr>
      </w:pPr>
    </w:p>
    <w:p w:rsidR="00B67FDC" w:rsidRDefault="00B67FDC" w:rsidP="00B67FDC">
      <w:pPr>
        <w:spacing w:after="0"/>
        <w:jc w:val="both"/>
        <w:rPr>
          <w:rFonts w:ascii="Bookman Old Style" w:hAnsi="Bookman Old Style"/>
        </w:rPr>
      </w:pPr>
    </w:p>
    <w:p w:rsidR="00B67FDC" w:rsidRDefault="00251D8A" w:rsidP="00B67FDC">
      <w:pPr>
        <w:numPr>
          <w:ilvl w:val="0"/>
          <w:numId w:val="1"/>
        </w:numPr>
        <w:spacing w:after="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Usnesení č. 1 bylo schváleno – Zastupitelstvo obce Výšovice schvaluje program zasedání</w:t>
      </w:r>
    </w:p>
    <w:p w:rsidR="00251D8A" w:rsidRDefault="00251D8A" w:rsidP="00B67FDC">
      <w:pPr>
        <w:numPr>
          <w:ilvl w:val="0"/>
          <w:numId w:val="1"/>
        </w:numPr>
        <w:spacing w:after="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Usnesení č. 2 bylo schváleno – zastupitelstvo obce Výšovice schvaluje Rozpočtové opatření 10/2018</w:t>
      </w:r>
    </w:p>
    <w:p w:rsidR="00251D8A" w:rsidRDefault="00251D8A" w:rsidP="00251D8A">
      <w:pPr>
        <w:spacing w:after="0"/>
        <w:jc w:val="both"/>
        <w:rPr>
          <w:rFonts w:ascii="Bookman Old Style" w:hAnsi="Bookman Old Style"/>
        </w:rPr>
      </w:pPr>
    </w:p>
    <w:p w:rsidR="00251D8A" w:rsidRDefault="00251D8A" w:rsidP="00251D8A">
      <w:pPr>
        <w:spacing w:after="0"/>
        <w:jc w:val="both"/>
        <w:rPr>
          <w:rFonts w:ascii="Bookman Old Style" w:hAnsi="Bookman Old Style"/>
        </w:rPr>
      </w:pPr>
    </w:p>
    <w:p w:rsidR="00251D8A" w:rsidRDefault="00251D8A" w:rsidP="00251D8A">
      <w:pPr>
        <w:spacing w:after="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Zastupitelstvo obce Výšovice bere na vědomí:</w:t>
      </w:r>
    </w:p>
    <w:p w:rsidR="00251D8A" w:rsidRDefault="00251D8A" w:rsidP="00251D8A">
      <w:pPr>
        <w:pStyle w:val="Odstavecseseznamem"/>
        <w:numPr>
          <w:ilvl w:val="0"/>
          <w:numId w:val="2"/>
        </w:numPr>
        <w:spacing w:after="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Rozpočtová opatření 7-9/2018</w:t>
      </w:r>
    </w:p>
    <w:p w:rsidR="00251D8A" w:rsidRDefault="00251D8A" w:rsidP="00251D8A">
      <w:pPr>
        <w:pStyle w:val="Odstavecseseznamem"/>
        <w:numPr>
          <w:ilvl w:val="0"/>
          <w:numId w:val="2"/>
        </w:numPr>
        <w:spacing w:after="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Zprávu finančního výboru</w:t>
      </w:r>
    </w:p>
    <w:p w:rsidR="00251D8A" w:rsidRPr="00251D8A" w:rsidRDefault="00251D8A" w:rsidP="00251D8A">
      <w:pPr>
        <w:pStyle w:val="Odstavecseseznamem"/>
        <w:numPr>
          <w:ilvl w:val="0"/>
          <w:numId w:val="2"/>
        </w:numPr>
        <w:spacing w:after="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Zprávu kont</w:t>
      </w:r>
      <w:bookmarkStart w:id="0" w:name="_GoBack"/>
      <w:bookmarkEnd w:id="0"/>
      <w:r>
        <w:rPr>
          <w:rFonts w:ascii="Bookman Old Style" w:hAnsi="Bookman Old Style"/>
        </w:rPr>
        <w:t>rolního výboru</w:t>
      </w:r>
    </w:p>
    <w:p w:rsidR="0043411C" w:rsidRDefault="0043411C" w:rsidP="0043411C">
      <w:pPr>
        <w:spacing w:after="0"/>
        <w:jc w:val="both"/>
        <w:rPr>
          <w:rFonts w:ascii="Bookman Old Style" w:hAnsi="Bookman Old Style"/>
        </w:rPr>
      </w:pPr>
    </w:p>
    <w:p w:rsidR="0043411C" w:rsidRDefault="0043411C" w:rsidP="0043411C">
      <w:pPr>
        <w:spacing w:after="0"/>
        <w:jc w:val="both"/>
        <w:rPr>
          <w:rFonts w:ascii="Bookman Old Style" w:hAnsi="Bookman Old Style"/>
        </w:rPr>
      </w:pPr>
    </w:p>
    <w:p w:rsidR="0043411C" w:rsidRDefault="0043411C" w:rsidP="0043411C">
      <w:pPr>
        <w:spacing w:after="0"/>
        <w:jc w:val="both"/>
        <w:rPr>
          <w:rFonts w:ascii="Bookman Old Style" w:hAnsi="Bookman Old Style"/>
        </w:rPr>
      </w:pPr>
    </w:p>
    <w:p w:rsidR="0043411C" w:rsidRDefault="0043411C" w:rsidP="0043411C">
      <w:pPr>
        <w:spacing w:after="0"/>
        <w:jc w:val="both"/>
        <w:rPr>
          <w:rFonts w:ascii="Bookman Old Style" w:hAnsi="Bookman Old Style"/>
        </w:rPr>
      </w:pPr>
    </w:p>
    <w:p w:rsidR="0043411C" w:rsidRDefault="0043411C" w:rsidP="0043411C">
      <w:pPr>
        <w:spacing w:after="0"/>
        <w:jc w:val="both"/>
        <w:rPr>
          <w:rFonts w:ascii="Bookman Old Style" w:hAnsi="Bookman Old Style"/>
        </w:rPr>
      </w:pPr>
    </w:p>
    <w:p w:rsidR="0043411C" w:rsidRDefault="0043411C" w:rsidP="0043411C">
      <w:pPr>
        <w:spacing w:after="0"/>
        <w:jc w:val="both"/>
        <w:rPr>
          <w:rFonts w:ascii="Bookman Old Style" w:hAnsi="Bookman Old Style"/>
        </w:rPr>
      </w:pPr>
    </w:p>
    <w:p w:rsidR="0043411C" w:rsidRDefault="0043411C" w:rsidP="0043411C">
      <w:pPr>
        <w:spacing w:after="0"/>
        <w:jc w:val="both"/>
        <w:rPr>
          <w:rFonts w:ascii="Bookman Old Style" w:hAnsi="Bookman Old Style"/>
        </w:rPr>
      </w:pPr>
    </w:p>
    <w:p w:rsidR="0043411C" w:rsidRDefault="0043411C" w:rsidP="0043411C">
      <w:pPr>
        <w:spacing w:after="0"/>
        <w:jc w:val="both"/>
        <w:rPr>
          <w:rFonts w:ascii="Bookman Old Style" w:hAnsi="Bookman Old Style"/>
        </w:rPr>
      </w:pPr>
    </w:p>
    <w:p w:rsidR="0043411C" w:rsidRDefault="0043411C" w:rsidP="0043411C">
      <w:pPr>
        <w:spacing w:after="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>Mgr. Jakub Haluza, starosta obce</w:t>
      </w:r>
    </w:p>
    <w:p w:rsidR="008757E0" w:rsidRDefault="008757E0"/>
    <w:sectPr w:rsidR="008757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0F91BBC"/>
    <w:multiLevelType w:val="hybridMultilevel"/>
    <w:tmpl w:val="BA920C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373848"/>
    <w:multiLevelType w:val="hybridMultilevel"/>
    <w:tmpl w:val="58B0E948"/>
    <w:lvl w:ilvl="0" w:tplc="9BF23C14">
      <w:numFmt w:val="bullet"/>
      <w:lvlText w:val="-"/>
      <w:lvlJc w:val="left"/>
      <w:pPr>
        <w:ind w:left="720" w:hanging="360"/>
      </w:pPr>
      <w:rPr>
        <w:rFonts w:ascii="Bookman Old Style" w:eastAsia="Calibri" w:hAnsi="Bookman Old Style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7FDC"/>
    <w:rsid w:val="00251D8A"/>
    <w:rsid w:val="0043411C"/>
    <w:rsid w:val="008757E0"/>
    <w:rsid w:val="00AA1FCB"/>
    <w:rsid w:val="00B67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AF9FB6-248D-4B33-A359-F61A8197D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67FD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4341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3411C"/>
    <w:rPr>
      <w:rFonts w:ascii="Segoe UI" w:eastAsia="Calibr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251D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089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Petrželová</dc:creator>
  <cp:keywords/>
  <dc:description/>
  <cp:lastModifiedBy>Petrželová</cp:lastModifiedBy>
  <cp:revision>2</cp:revision>
  <cp:lastPrinted>2018-10-26T08:03:00Z</cp:lastPrinted>
  <dcterms:created xsi:type="dcterms:W3CDTF">2018-10-26T08:03:00Z</dcterms:created>
  <dcterms:modified xsi:type="dcterms:W3CDTF">2018-10-26T08:03:00Z</dcterms:modified>
</cp:coreProperties>
</file>