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82" w:rsidRPr="005476BF" w:rsidRDefault="00F34E4F">
      <w:pPr>
        <w:spacing w:after="0" w:line="240" w:lineRule="auto"/>
        <w:jc w:val="center"/>
        <w:rPr>
          <w:rFonts w:ascii="Gabriola" w:eastAsia="Gabriola" w:hAnsi="Gabriola" w:cs="Gabriola"/>
          <w:b/>
          <w:color w:val="FF0000"/>
          <w:sz w:val="72"/>
          <w:szCs w:val="72"/>
          <w:u w:val="single"/>
        </w:rPr>
      </w:pPr>
      <w:r w:rsidRPr="005476BF">
        <w:rPr>
          <w:rFonts w:ascii="Gabriola" w:eastAsia="Gabriola" w:hAnsi="Gabriola" w:cs="Gabriola"/>
          <w:b/>
          <w:color w:val="385623"/>
          <w:sz w:val="72"/>
          <w:szCs w:val="72"/>
          <w:u w:val="single"/>
        </w:rPr>
        <w:t>HODY VÝŠOVICE</w:t>
      </w:r>
    </w:p>
    <w:p w:rsidR="00030382" w:rsidRPr="005476BF" w:rsidRDefault="00F34E4F" w:rsidP="005476BF">
      <w:pPr>
        <w:spacing w:after="0" w:line="240" w:lineRule="auto"/>
        <w:rPr>
          <w:rFonts w:ascii="Gabriola" w:eastAsia="Gabriola" w:hAnsi="Gabriola" w:cs="Gabriola"/>
          <w:b/>
          <w:color w:val="385623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FF0000"/>
          <w:sz w:val="38"/>
          <w:szCs w:val="38"/>
          <w:u w:val="single"/>
        </w:rPr>
        <w:t>Pátek:</w:t>
      </w:r>
      <w:r w:rsidRPr="005476BF">
        <w:rPr>
          <w:rFonts w:ascii="Gabriola" w:eastAsia="Gabriola" w:hAnsi="Gabriola" w:cs="Gabriola"/>
          <w:b/>
          <w:color w:val="FF0000"/>
          <w:sz w:val="38"/>
          <w:szCs w:val="38"/>
        </w:rPr>
        <w:t xml:space="preserve">  </w:t>
      </w:r>
      <w:r w:rsidR="005476BF" w:rsidRPr="005476BF">
        <w:rPr>
          <w:rFonts w:ascii="Gabriola" w:eastAsia="Gabriola" w:hAnsi="Gabriola" w:cs="Gabriola"/>
          <w:b/>
          <w:color w:val="FF0000"/>
          <w:sz w:val="38"/>
          <w:szCs w:val="38"/>
        </w:rPr>
        <w:tab/>
      </w:r>
      <w:r w:rsidRPr="005476BF">
        <w:rPr>
          <w:rFonts w:ascii="Gabriola" w:eastAsia="Gabriola" w:hAnsi="Gabriola" w:cs="Gabriola"/>
          <w:b/>
          <w:color w:val="385623"/>
          <w:sz w:val="38"/>
          <w:szCs w:val="38"/>
          <w:u w:val="single"/>
        </w:rPr>
        <w:t>Hodová zábava</w:t>
      </w:r>
      <w:r w:rsidRPr="005476BF">
        <w:rPr>
          <w:rFonts w:ascii="Gabriola" w:eastAsia="Gabriola" w:hAnsi="Gabriola" w:cs="Gabriola"/>
          <w:b/>
          <w:color w:val="385623"/>
          <w:sz w:val="38"/>
          <w:szCs w:val="38"/>
        </w:rPr>
        <w:t xml:space="preserve"> od 20 hod</w:t>
      </w:r>
      <w:r w:rsidRPr="005476BF">
        <w:rPr>
          <w:rFonts w:ascii="Gabriola" w:eastAsia="Gabriola" w:hAnsi="Gabriola" w:cs="Gabriola"/>
          <w:b/>
          <w:color w:val="385623"/>
          <w:sz w:val="38"/>
          <w:szCs w:val="38"/>
        </w:rPr>
        <w:tab/>
        <w:t xml:space="preserve"> hraje kapela Merkur</w:t>
      </w:r>
    </w:p>
    <w:p w:rsidR="00030382" w:rsidRPr="005476BF" w:rsidRDefault="00F34E4F" w:rsidP="005476BF">
      <w:pPr>
        <w:spacing w:after="0" w:line="240" w:lineRule="auto"/>
        <w:ind w:left="708" w:firstLine="708"/>
        <w:jc w:val="center"/>
        <w:rPr>
          <w:rFonts w:ascii="Gabriola" w:eastAsia="Gabriola" w:hAnsi="Gabriola" w:cs="Gabriola"/>
          <w:b/>
          <w:color w:val="FF0000"/>
          <w:sz w:val="38"/>
          <w:szCs w:val="38"/>
          <w:u w:val="single"/>
        </w:rPr>
      </w:pPr>
      <w:r w:rsidRPr="005476BF">
        <w:rPr>
          <w:rFonts w:ascii="Gabriola" w:eastAsia="Gabriola" w:hAnsi="Gabriola" w:cs="Gabriola"/>
          <w:b/>
          <w:color w:val="BF8F00"/>
          <w:sz w:val="38"/>
          <w:szCs w:val="38"/>
        </w:rPr>
        <w:t>hřiště a park Výšovice</w:t>
      </w:r>
      <w:r w:rsidRPr="005476BF">
        <w:rPr>
          <w:rFonts w:ascii="Gabriola" w:eastAsia="Gabriola" w:hAnsi="Gabriola" w:cs="Gabriola"/>
          <w:b/>
          <w:color w:val="BF8F00"/>
          <w:sz w:val="38"/>
          <w:szCs w:val="38"/>
        </w:rPr>
        <w:tab/>
      </w:r>
      <w:r w:rsidRPr="005476BF">
        <w:rPr>
          <w:rFonts w:ascii="Gabriola" w:eastAsia="Gabriola" w:hAnsi="Gabriola" w:cs="Gabriola"/>
          <w:b/>
          <w:color w:val="BF8F00"/>
          <w:sz w:val="38"/>
          <w:szCs w:val="38"/>
        </w:rPr>
        <w:tab/>
      </w:r>
      <w:r w:rsidRPr="005476BF">
        <w:rPr>
          <w:rFonts w:ascii="Gabriola" w:eastAsia="Gabriola" w:hAnsi="Gabriola" w:cs="Gabriola"/>
          <w:b/>
          <w:color w:val="BF8F00"/>
          <w:sz w:val="38"/>
          <w:szCs w:val="38"/>
        </w:rPr>
        <w:tab/>
      </w:r>
      <w:r w:rsidRPr="005476BF">
        <w:rPr>
          <w:rFonts w:ascii="Gabriola" w:eastAsia="Gabriola" w:hAnsi="Gabriola" w:cs="Gabriola"/>
          <w:b/>
          <w:color w:val="385623"/>
          <w:sz w:val="38"/>
          <w:szCs w:val="38"/>
        </w:rPr>
        <w:t>Vstupné zdarma</w:t>
      </w:r>
    </w:p>
    <w:p w:rsidR="00030382" w:rsidRPr="005476BF" w:rsidRDefault="00F34E4F" w:rsidP="005476BF">
      <w:pPr>
        <w:spacing w:after="0" w:line="240" w:lineRule="auto"/>
        <w:rPr>
          <w:rFonts w:ascii="Gabriola" w:eastAsia="Gabriola" w:hAnsi="Gabriola" w:cs="Gabriola"/>
          <w:b/>
          <w:color w:val="1F4E79"/>
          <w:sz w:val="38"/>
          <w:szCs w:val="38"/>
          <w:u w:val="single"/>
        </w:rPr>
      </w:pPr>
      <w:r w:rsidRPr="005476BF">
        <w:rPr>
          <w:rFonts w:ascii="Gabriola" w:eastAsia="Gabriola" w:hAnsi="Gabriola" w:cs="Gabriola"/>
          <w:b/>
          <w:color w:val="FF0000"/>
          <w:sz w:val="38"/>
          <w:szCs w:val="38"/>
          <w:u w:val="single"/>
        </w:rPr>
        <w:t>Sobota:</w:t>
      </w:r>
      <w:r w:rsidRPr="005476BF">
        <w:rPr>
          <w:rFonts w:ascii="Gabriola" w:eastAsia="Gabriola" w:hAnsi="Gabriola" w:cs="Gabriola"/>
          <w:color w:val="FF0000"/>
          <w:sz w:val="38"/>
          <w:szCs w:val="38"/>
        </w:rPr>
        <w:t xml:space="preserve"> </w:t>
      </w:r>
      <w:r w:rsidR="005476BF" w:rsidRPr="005476BF">
        <w:rPr>
          <w:rFonts w:ascii="Gabriola" w:eastAsia="Gabriola" w:hAnsi="Gabriola" w:cs="Gabriola"/>
          <w:color w:val="FF0000"/>
          <w:sz w:val="38"/>
          <w:szCs w:val="38"/>
        </w:rPr>
        <w:tab/>
      </w:r>
      <w:r w:rsidRPr="005476BF">
        <w:rPr>
          <w:rFonts w:ascii="Gabriola" w:eastAsia="Gabriola" w:hAnsi="Gabriola" w:cs="Gabriola"/>
          <w:b/>
          <w:color w:val="1F4E79"/>
          <w:sz w:val="38"/>
          <w:szCs w:val="38"/>
          <w:u w:val="single"/>
        </w:rPr>
        <w:t>Zámkem od sklepa až po půdu a přes kostel na věž</w:t>
      </w:r>
    </w:p>
    <w:p w:rsidR="00030382" w:rsidRPr="005476BF" w:rsidRDefault="00F34E4F" w:rsidP="005476BF">
      <w:pPr>
        <w:spacing w:after="0" w:line="240" w:lineRule="auto"/>
        <w:ind w:left="708" w:firstLine="708"/>
        <w:rPr>
          <w:rFonts w:ascii="Gabriola" w:eastAsia="Gabriola" w:hAnsi="Gabriola" w:cs="Gabriola"/>
          <w:b/>
          <w:color w:val="1F4E7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1F4E79"/>
          <w:sz w:val="38"/>
          <w:szCs w:val="38"/>
        </w:rPr>
        <w:t>- komentované prohlídky zámku a kostela ve:</w:t>
      </w:r>
    </w:p>
    <w:p w:rsidR="00030382" w:rsidRPr="005476BF" w:rsidRDefault="00F34E4F" w:rsidP="005476BF">
      <w:pPr>
        <w:spacing w:after="0" w:line="240" w:lineRule="auto"/>
        <w:ind w:left="1416" w:firstLine="708"/>
        <w:jc w:val="both"/>
        <w:rPr>
          <w:rFonts w:ascii="Gabriola" w:eastAsia="Gabriola" w:hAnsi="Gabriola" w:cs="Gabriola"/>
          <w:b/>
          <w:color w:val="1F4E7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1F4E79"/>
          <w:sz w:val="38"/>
          <w:szCs w:val="38"/>
        </w:rPr>
        <w:t>14:00 hod, 15:30 hod, 17:00 hod</w:t>
      </w:r>
    </w:p>
    <w:p w:rsidR="00030382" w:rsidRPr="005476BF" w:rsidRDefault="00F34E4F" w:rsidP="005476BF">
      <w:pPr>
        <w:spacing w:after="0" w:line="240" w:lineRule="auto"/>
        <w:ind w:left="708" w:firstLine="708"/>
        <w:rPr>
          <w:rFonts w:ascii="Gabriola" w:eastAsia="Gabriola" w:hAnsi="Gabriola" w:cs="Gabriola"/>
          <w:b/>
          <w:color w:val="1F4E7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833C0B"/>
          <w:sz w:val="38"/>
          <w:szCs w:val="38"/>
        </w:rPr>
        <w:t xml:space="preserve">17:00 h - 1. </w:t>
      </w:r>
      <w:r w:rsidRPr="005476BF">
        <w:rPr>
          <w:rFonts w:ascii="Gabriola" w:eastAsia="Gabriola" w:hAnsi="Gabriola" w:cs="Gabriola"/>
          <w:b/>
          <w:color w:val="833C0B"/>
          <w:sz w:val="38"/>
          <w:szCs w:val="38"/>
          <w:u w:val="single"/>
        </w:rPr>
        <w:t xml:space="preserve">Mistrovské fotbalové utkání nové sezóny </w:t>
      </w:r>
    </w:p>
    <w:p w:rsidR="00030382" w:rsidRPr="005476BF" w:rsidRDefault="00F34E4F">
      <w:pPr>
        <w:spacing w:after="0" w:line="240" w:lineRule="auto"/>
        <w:rPr>
          <w:rFonts w:ascii="Gabriola" w:eastAsia="Gabriola" w:hAnsi="Gabriola" w:cs="Gabriola"/>
          <w:b/>
          <w:color w:val="FF0000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FF0000"/>
          <w:sz w:val="38"/>
          <w:szCs w:val="38"/>
          <w:u w:val="single"/>
        </w:rPr>
        <w:t>Neděle</w:t>
      </w:r>
      <w:r w:rsidRPr="005476BF">
        <w:rPr>
          <w:rFonts w:ascii="Gabriola" w:eastAsia="Gabriola" w:hAnsi="Gabriola" w:cs="Gabriola"/>
          <w:b/>
          <w:color w:val="FF0000"/>
          <w:sz w:val="38"/>
          <w:szCs w:val="38"/>
        </w:rPr>
        <w:t xml:space="preserve">: </w:t>
      </w:r>
      <w:r w:rsidRPr="005476BF">
        <w:rPr>
          <w:rFonts w:ascii="Gabriola" w:eastAsia="Gabriola" w:hAnsi="Gabriola" w:cs="Gabriola"/>
          <w:b/>
          <w:color w:val="FF0000"/>
          <w:sz w:val="38"/>
          <w:szCs w:val="38"/>
        </w:rPr>
        <w:tab/>
      </w:r>
      <w:r w:rsidRPr="005476BF">
        <w:rPr>
          <w:rFonts w:ascii="Gabriola" w:eastAsia="Gabriola" w:hAnsi="Gabriola" w:cs="Gabriola"/>
          <w:b/>
          <w:color w:val="833C0B"/>
          <w:sz w:val="38"/>
          <w:szCs w:val="38"/>
        </w:rPr>
        <w:t>10:30 h –</w:t>
      </w:r>
      <w:r w:rsidRPr="005476BF">
        <w:rPr>
          <w:rFonts w:ascii="Gabriola" w:eastAsia="Gabriola" w:hAnsi="Gabriola" w:cs="Gabriola"/>
          <w:b/>
          <w:color w:val="833C0B"/>
          <w:sz w:val="38"/>
          <w:szCs w:val="38"/>
          <w:u w:val="single"/>
        </w:rPr>
        <w:t xml:space="preserve"> Mše svatá </w:t>
      </w:r>
      <w:r w:rsidRPr="005476BF">
        <w:rPr>
          <w:rFonts w:ascii="Gabriola" w:eastAsia="Gabriola" w:hAnsi="Gabriola" w:cs="Gabriola"/>
          <w:b/>
          <w:color w:val="833C0B"/>
          <w:sz w:val="38"/>
          <w:szCs w:val="38"/>
        </w:rPr>
        <w:t>v kostele sv. Vavřince</w:t>
      </w:r>
    </w:p>
    <w:p w:rsidR="00030382" w:rsidRPr="005476BF" w:rsidRDefault="00F34E4F" w:rsidP="005476BF">
      <w:pPr>
        <w:spacing w:after="0" w:line="240" w:lineRule="auto"/>
        <w:ind w:left="708" w:firstLine="708"/>
        <w:rPr>
          <w:rFonts w:ascii="Gabriola" w:eastAsia="Gabriola" w:hAnsi="Gabriola" w:cs="Gabriola"/>
          <w:b/>
          <w:color w:val="1F4E79"/>
          <w:sz w:val="38"/>
          <w:szCs w:val="38"/>
        </w:rPr>
      </w:pPr>
      <w:proofErr w:type="spellStart"/>
      <w:r w:rsidRPr="005476BF">
        <w:rPr>
          <w:rFonts w:ascii="Gabriola" w:eastAsia="Gabriola" w:hAnsi="Gabriola" w:cs="Gabriola"/>
          <w:b/>
          <w:color w:val="1F4E79"/>
          <w:sz w:val="38"/>
          <w:szCs w:val="38"/>
          <w:u w:val="single"/>
        </w:rPr>
        <w:t>Gulášfest</w:t>
      </w:r>
      <w:proofErr w:type="spellEnd"/>
      <w:r w:rsidR="005476BF" w:rsidRPr="005476BF">
        <w:rPr>
          <w:rFonts w:ascii="Gabriola" w:eastAsia="Gabriola" w:hAnsi="Gabriola" w:cs="Gabriola"/>
          <w:b/>
          <w:color w:val="1F4E79"/>
          <w:sz w:val="38"/>
          <w:szCs w:val="38"/>
          <w:u w:val="single"/>
        </w:rPr>
        <w:t xml:space="preserve">    </w:t>
      </w:r>
      <w:r w:rsidRPr="005476BF">
        <w:rPr>
          <w:rFonts w:ascii="Gabriola" w:eastAsia="Gabriola" w:hAnsi="Gabriola" w:cs="Gabriola"/>
          <w:b/>
          <w:color w:val="1F4E79"/>
          <w:sz w:val="38"/>
          <w:szCs w:val="38"/>
        </w:rPr>
        <w:t>12:30 h - 13:00 h - zahájení vaření guláše</w:t>
      </w:r>
    </w:p>
    <w:p w:rsidR="00030382" w:rsidRPr="005476BF" w:rsidRDefault="005476BF" w:rsidP="005476BF">
      <w:pPr>
        <w:spacing w:after="0" w:line="240" w:lineRule="auto"/>
        <w:ind w:left="708" w:firstLine="708"/>
        <w:rPr>
          <w:rFonts w:ascii="Gabriola" w:eastAsia="Gabriola" w:hAnsi="Gabriola" w:cs="Gabriola"/>
          <w:b/>
          <w:color w:val="D1634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D16349"/>
          <w:sz w:val="38"/>
          <w:szCs w:val="38"/>
        </w:rPr>
        <w:t>o</w:t>
      </w:r>
      <w:r w:rsidR="00F34E4F" w:rsidRPr="005476BF">
        <w:rPr>
          <w:rFonts w:ascii="Gabriola" w:eastAsia="Gabriola" w:hAnsi="Gabriola" w:cs="Gabriola"/>
          <w:b/>
          <w:color w:val="D16349"/>
          <w:sz w:val="38"/>
          <w:szCs w:val="38"/>
        </w:rPr>
        <w:t xml:space="preserve">d 14:00 h - </w:t>
      </w:r>
      <w:r w:rsidR="00F34E4F" w:rsidRPr="005476BF">
        <w:rPr>
          <w:rFonts w:ascii="Gabriola" w:eastAsia="Gabriola" w:hAnsi="Gabriola" w:cs="Gabriola"/>
          <w:b/>
          <w:color w:val="D16349"/>
          <w:sz w:val="38"/>
          <w:szCs w:val="38"/>
          <w:u w:val="single"/>
        </w:rPr>
        <w:t>malování na obličej a dílnička pro děti</w:t>
      </w:r>
    </w:p>
    <w:p w:rsidR="00030382" w:rsidRPr="005476BF" w:rsidRDefault="00F34E4F" w:rsidP="005476BF">
      <w:pPr>
        <w:spacing w:after="0" w:line="240" w:lineRule="auto"/>
        <w:ind w:left="708" w:firstLine="708"/>
        <w:rPr>
          <w:rFonts w:ascii="Gabriola" w:eastAsia="Gabriola" w:hAnsi="Gabriola" w:cs="Gabriola"/>
          <w:b/>
          <w:color w:val="D1634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D16349"/>
          <w:sz w:val="38"/>
          <w:szCs w:val="38"/>
        </w:rPr>
        <w:t xml:space="preserve">od 14:00 h - </w:t>
      </w:r>
      <w:r w:rsidRPr="005476BF">
        <w:rPr>
          <w:rFonts w:ascii="Gabriola" w:eastAsia="Gabriola" w:hAnsi="Gabriola" w:cs="Gabriola"/>
          <w:b/>
          <w:color w:val="D16349"/>
          <w:sz w:val="38"/>
          <w:szCs w:val="38"/>
          <w:u w:val="single"/>
        </w:rPr>
        <w:t>skákací hrad se skluzavkou</w:t>
      </w:r>
    </w:p>
    <w:p w:rsidR="00030382" w:rsidRPr="005476BF" w:rsidRDefault="00F34E4F" w:rsidP="005476BF">
      <w:pPr>
        <w:spacing w:after="0" w:line="240" w:lineRule="auto"/>
        <w:ind w:left="708" w:firstLine="708"/>
        <w:rPr>
          <w:rFonts w:ascii="Gabriola" w:eastAsia="Gabriola" w:hAnsi="Gabriola" w:cs="Gabriola"/>
          <w:b/>
          <w:color w:val="1F4E7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1F4E79"/>
          <w:sz w:val="38"/>
          <w:szCs w:val="38"/>
        </w:rPr>
        <w:t>od 16:00 h – prodej ochutnávek guláše</w:t>
      </w:r>
    </w:p>
    <w:p w:rsidR="00030382" w:rsidRPr="005476BF" w:rsidRDefault="00F34E4F" w:rsidP="005476BF">
      <w:pPr>
        <w:spacing w:after="0" w:line="240" w:lineRule="auto"/>
        <w:ind w:left="708" w:firstLine="708"/>
        <w:rPr>
          <w:rFonts w:ascii="Gabriola" w:eastAsia="Gabriola" w:hAnsi="Gabriola" w:cs="Gabriola"/>
          <w:b/>
          <w:color w:val="1F4E7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1F4E79"/>
          <w:sz w:val="38"/>
          <w:szCs w:val="38"/>
        </w:rPr>
        <w:t>17:30 h – vyhodnocení nejlepšího guláše</w:t>
      </w:r>
    </w:p>
    <w:p w:rsidR="00030382" w:rsidRPr="005476BF" w:rsidRDefault="00F34E4F" w:rsidP="005476BF">
      <w:pPr>
        <w:spacing w:after="0" w:line="240" w:lineRule="auto"/>
        <w:jc w:val="center"/>
        <w:rPr>
          <w:rFonts w:ascii="Gabriola" w:eastAsia="Gabriola" w:hAnsi="Gabriola" w:cs="Gabriola"/>
          <w:b/>
          <w:color w:val="1F4E7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1F4E79"/>
          <w:sz w:val="38"/>
          <w:szCs w:val="38"/>
        </w:rPr>
        <w:t>Výdělek z prodeje darujeme na dobrou věc :-)</w:t>
      </w:r>
    </w:p>
    <w:p w:rsidR="00030382" w:rsidRPr="005476BF" w:rsidRDefault="00F34E4F" w:rsidP="005476BF">
      <w:pPr>
        <w:spacing w:after="0" w:line="240" w:lineRule="auto"/>
        <w:jc w:val="both"/>
        <w:rPr>
          <w:rFonts w:ascii="Gabriola" w:eastAsia="Gabriola" w:hAnsi="Gabriola" w:cs="Gabriola"/>
          <w:b/>
          <w:color w:val="1F4E79"/>
          <w:sz w:val="38"/>
          <w:szCs w:val="38"/>
        </w:rPr>
      </w:pPr>
      <w:r w:rsidRPr="005476BF">
        <w:rPr>
          <w:rFonts w:ascii="Gabriola" w:eastAsia="Gabriola" w:hAnsi="Gabriola" w:cs="Gabriola"/>
          <w:b/>
          <w:color w:val="1F4E79"/>
          <w:sz w:val="38"/>
          <w:szCs w:val="38"/>
        </w:rPr>
        <w:t xml:space="preserve">Zájemci o vaření a informace, hlaste se na tel. čísle 720 415 928 u pí Zatloukalové. </w:t>
      </w:r>
      <w:r w:rsidR="005476BF" w:rsidRPr="005476BF">
        <w:rPr>
          <w:rFonts w:ascii="Gabriola" w:eastAsia="Gabriola" w:hAnsi="Gabriola" w:cs="Gabriola"/>
          <w:b/>
          <w:color w:val="1F4E79"/>
          <w:sz w:val="38"/>
          <w:szCs w:val="38"/>
        </w:rPr>
        <w:t xml:space="preserve"> </w:t>
      </w:r>
      <w:r w:rsidRPr="005476BF">
        <w:rPr>
          <w:rFonts w:ascii="Gabriola" w:eastAsia="Gabriola" w:hAnsi="Gabriola" w:cs="Gabriola"/>
          <w:b/>
          <w:color w:val="1F4E79"/>
          <w:sz w:val="38"/>
          <w:szCs w:val="38"/>
        </w:rPr>
        <w:t>Každý kdo bude vařit, dostane finanční příspěvek na suroviny.</w:t>
      </w:r>
    </w:p>
    <w:p w:rsidR="00030382" w:rsidRPr="00B35471" w:rsidRDefault="00F34E4F">
      <w:pPr>
        <w:spacing w:after="0" w:line="240" w:lineRule="auto"/>
        <w:jc w:val="center"/>
        <w:rPr>
          <w:rFonts w:ascii="Gabriola" w:eastAsia="Gabriola" w:hAnsi="Gabriola" w:cs="Gabriola"/>
          <w:b/>
          <w:color w:val="833C0B"/>
          <w:sz w:val="52"/>
          <w:szCs w:val="52"/>
          <w:u w:val="single"/>
        </w:rPr>
      </w:pPr>
      <w:r w:rsidRPr="00B35471">
        <w:rPr>
          <w:rFonts w:ascii="Gabriola" w:eastAsia="Gabriola" w:hAnsi="Gabriola" w:cs="Gabriola"/>
          <w:b/>
          <w:color w:val="D16349"/>
          <w:sz w:val="52"/>
          <w:szCs w:val="52"/>
          <w:u w:val="single"/>
        </w:rPr>
        <w:t>Kolotoče po celý víkend</w:t>
      </w:r>
      <w:r w:rsidR="00B35471" w:rsidRPr="00B35471">
        <w:rPr>
          <w:rFonts w:ascii="Gabriola" w:eastAsia="Gabriola" w:hAnsi="Gabriola" w:cs="Gabriola"/>
          <w:b/>
          <w:color w:val="D16349"/>
          <w:sz w:val="52"/>
          <w:szCs w:val="52"/>
          <w:u w:val="single"/>
        </w:rPr>
        <w:t xml:space="preserve"> za zvýhodněnou cenu</w:t>
      </w:r>
    </w:p>
    <w:p w:rsidR="00030382" w:rsidRDefault="00F34E4F">
      <w:pPr>
        <w:tabs>
          <w:tab w:val="left" w:pos="4590"/>
        </w:tabs>
        <w:spacing w:after="0" w:line="240" w:lineRule="auto"/>
        <w:ind w:left="708" w:firstLine="708"/>
        <w:rPr>
          <w:rFonts w:ascii="Gabriola" w:eastAsia="Gabriola" w:hAnsi="Gabriola" w:cs="Gabriola"/>
          <w:b/>
          <w:color w:val="833C0B"/>
          <w:sz w:val="48"/>
        </w:rPr>
      </w:pPr>
      <w:r>
        <w:object w:dxaOrig="6013" w:dyaOrig="2166">
          <v:rect id="rectole0000000000" o:spid="_x0000_i1025" style="width:300.75pt;height:108pt" o:ole="" o:preferrelative="t" stroked="f">
            <v:imagedata r:id="rId4" o:title=""/>
          </v:rect>
          <o:OLEObject Type="Embed" ProgID="StaticMetafile" ShapeID="rectole0000000000" DrawAspect="Content" ObjectID="_1720944605" r:id="rId5"/>
        </w:object>
      </w:r>
      <w:bookmarkStart w:id="0" w:name="_GoBack"/>
      <w:bookmarkEnd w:id="0"/>
    </w:p>
    <w:sectPr w:rsidR="0003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2"/>
    <w:rsid w:val="00030382"/>
    <w:rsid w:val="005476BF"/>
    <w:rsid w:val="00B35471"/>
    <w:rsid w:val="00E2768F"/>
    <w:rsid w:val="00F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B114-8A8F-43B3-997A-B3E19A5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Petrželová</dc:creator>
  <cp:lastModifiedBy>Petrželová</cp:lastModifiedBy>
  <cp:revision>6</cp:revision>
  <cp:lastPrinted>2022-08-02T09:23:00Z</cp:lastPrinted>
  <dcterms:created xsi:type="dcterms:W3CDTF">2022-08-02T09:02:00Z</dcterms:created>
  <dcterms:modified xsi:type="dcterms:W3CDTF">2022-08-02T09:24:00Z</dcterms:modified>
</cp:coreProperties>
</file>